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大标宋简体" w:hAnsi="方正大标宋简体" w:eastAsia="宋体"/>
          <w:b/>
          <w:bCs/>
          <w:sz w:val="48"/>
          <w:szCs w:val="48"/>
          <w:lang w:val="en-US" w:eastAsia="zh-CN"/>
        </w:rPr>
      </w:pPr>
      <w:r>
        <w:rPr>
          <w:rFonts w:ascii="方正大标宋简体" w:hAnsi="方正大标宋简体"/>
          <w:b/>
          <w:bCs/>
          <w:sz w:val="48"/>
          <w:szCs w:val="48"/>
        </w:rPr>
        <w:t>不动产登记申请表</w:t>
      </w:r>
      <w:r>
        <w:rPr>
          <w:rFonts w:hint="eastAsia" w:ascii="方正大标宋简体" w:hAnsi="方正大标宋简体"/>
          <w:b/>
          <w:bCs/>
          <w:sz w:val="48"/>
          <w:szCs w:val="48"/>
          <w:lang w:eastAsia="zh-CN"/>
        </w:rPr>
        <w:t>（</w:t>
      </w:r>
      <w:r>
        <w:rPr>
          <w:rFonts w:hint="eastAsia" w:ascii="方正大标宋简体" w:hAnsi="方正大标宋简体"/>
          <w:b/>
          <w:bCs/>
          <w:sz w:val="48"/>
          <w:szCs w:val="48"/>
          <w:lang w:val="en-US" w:eastAsia="zh-CN"/>
        </w:rPr>
        <w:t>存量转移）</w:t>
      </w:r>
    </w:p>
    <w:p>
      <w:pPr>
        <w:spacing w:line="240" w:lineRule="exact"/>
        <w:jc w:val="center"/>
        <w:rPr>
          <w:rFonts w:hint="eastAsia" w:ascii="方正大标宋简体" w:hAnsi="方正大标宋简体"/>
          <w:b/>
          <w:bCs/>
          <w:sz w:val="48"/>
          <w:szCs w:val="48"/>
        </w:rPr>
      </w:pPr>
    </w:p>
    <w:tbl>
      <w:tblPr>
        <w:tblStyle w:val="3"/>
        <w:tblW w:w="9437" w:type="dxa"/>
        <w:tblInd w:w="-25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56"/>
        <w:gridCol w:w="640"/>
        <w:gridCol w:w="1303"/>
        <w:gridCol w:w="1012"/>
        <w:gridCol w:w="1320"/>
        <w:gridCol w:w="41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105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-334" w:firstLine="181" w:firstLineChars="100"/>
              <w:rPr>
                <w:rFonts w:ascii="新宋体" w:hAnsi="新宋体" w:eastAsia="新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pacing w:val="-20"/>
                <w:sz w:val="22"/>
                <w:szCs w:val="22"/>
              </w:rPr>
              <w:t>收 件</w:t>
            </w:r>
          </w:p>
        </w:tc>
        <w:tc>
          <w:tcPr>
            <w:tcW w:w="6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2"/>
                <w:szCs w:val="22"/>
              </w:rPr>
              <w:t>编号</w:t>
            </w:r>
          </w:p>
        </w:tc>
        <w:tc>
          <w:tcPr>
            <w:tcW w:w="130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12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-334"/>
              <w:jc w:val="left"/>
              <w:rPr>
                <w:rFonts w:ascii="新宋体" w:hAnsi="新宋体" w:eastAsia="新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2"/>
                <w:szCs w:val="22"/>
              </w:rPr>
              <w:t xml:space="preserve"> 收件人</w:t>
            </w:r>
          </w:p>
        </w:tc>
        <w:tc>
          <w:tcPr>
            <w:tcW w:w="132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新宋体" w:hAnsi="新宋体" w:eastAsia="新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106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60" w:lineRule="auto"/>
              <w:ind w:right="-334"/>
              <w:rPr>
                <w:rFonts w:ascii="新宋体" w:hAnsi="新宋体" w:eastAsia="新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2"/>
                <w:szCs w:val="22"/>
              </w:rPr>
              <w:t>单位： □平方米 □公顷（□亩）、□万元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9" w:hRule="atLeast"/>
        </w:trPr>
        <w:tc>
          <w:tcPr>
            <w:tcW w:w="105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2"/>
                <w:szCs w:val="22"/>
              </w:rPr>
              <w:t>日期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1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106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bCs/>
                <w:color w:val="auto"/>
                <w:sz w:val="22"/>
                <w:szCs w:val="22"/>
              </w:rPr>
            </w:pPr>
          </w:p>
        </w:tc>
      </w:tr>
    </w:tbl>
    <w:p>
      <w:pPr>
        <w:widowControl/>
        <w:jc w:val="left"/>
        <w:rPr>
          <w:rFonts w:ascii="宋体" w:hAnsi="宋体"/>
          <w:vanish/>
          <w:color w:val="auto"/>
          <w:kern w:val="0"/>
          <w:sz w:val="24"/>
          <w:szCs w:val="24"/>
        </w:rPr>
      </w:pPr>
    </w:p>
    <w:tbl>
      <w:tblPr>
        <w:tblStyle w:val="3"/>
        <w:tblW w:w="94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36"/>
        <w:gridCol w:w="2065"/>
        <w:gridCol w:w="1281"/>
        <w:gridCol w:w="733"/>
        <w:gridCol w:w="370"/>
        <w:gridCol w:w="710"/>
        <w:gridCol w:w="323"/>
        <w:gridCol w:w="914"/>
        <w:gridCol w:w="21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9" w:hRule="atLeast"/>
          <w:jc w:val="center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申请</w:t>
            </w:r>
          </w:p>
          <w:p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登记</w:t>
            </w:r>
          </w:p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事由</w:t>
            </w:r>
          </w:p>
        </w:tc>
        <w:tc>
          <w:tcPr>
            <w:tcW w:w="8586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  <w:t xml:space="preserve">□土地所有权 □国有建设用地使用权 □宅基地使用权 □集体建设用地使用权 □土地承包经营权 □林地使用权□林地经营权 □林地承包经营权  □海域使用权 □无居民海岛使用权 □房屋所有权□构筑物所有权 □林木所有权 □林木使用权 □抵押权□地役权 □其他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9" w:hRule="atLeast"/>
          <w:jc w:val="center"/>
        </w:trPr>
        <w:tc>
          <w:tcPr>
            <w:tcW w:w="83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</w:rPr>
            </w:pPr>
          </w:p>
        </w:tc>
        <w:tc>
          <w:tcPr>
            <w:tcW w:w="85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  <w:t>转移登记：  □买卖   □赠与（受遗赠）  □继承（公证/非公证）   □分割（合并）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  <w:t>□互换      □出资入股   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2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bCs/>
                <w:color w:val="auto"/>
                <w:spacing w:val="200"/>
                <w:sz w:val="24"/>
                <w:szCs w:val="24"/>
              </w:rPr>
            </w:pPr>
          </w:p>
        </w:tc>
        <w:tc>
          <w:tcPr>
            <w:tcW w:w="85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2530" w:firstLineChars="900"/>
              <w:jc w:val="both"/>
              <w:rPr>
                <w:rFonts w:hint="default" w:ascii="宋体" w:hAnsi="宋体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  <w:t>登  记  申  请 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3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bCs/>
                <w:color w:val="auto"/>
                <w:spacing w:val="2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200"/>
                <w:sz w:val="24"/>
                <w:szCs w:val="24"/>
              </w:rPr>
              <w:t>申请人情况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权利人姓名（名称）</w:t>
            </w:r>
          </w:p>
        </w:tc>
        <w:tc>
          <w:tcPr>
            <w:tcW w:w="65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spacing w:val="200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身份证件种类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证件号</w:t>
            </w:r>
          </w:p>
        </w:tc>
        <w:tc>
          <w:tcPr>
            <w:tcW w:w="3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7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spacing w:val="200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3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  <w:t>邮编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4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spacing w:val="200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  <w:t>法定代表人或负责人</w:t>
            </w:r>
          </w:p>
        </w:tc>
        <w:tc>
          <w:tcPr>
            <w:tcW w:w="3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联系电话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7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spacing w:val="200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00" w:lineRule="exact"/>
              <w:jc w:val="left"/>
              <w:rPr>
                <w:rFonts w:hint="default" w:ascii="宋体" w:hAnsi="宋体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  <w:t>代理人姓名</w:t>
            </w:r>
          </w:p>
        </w:tc>
        <w:tc>
          <w:tcPr>
            <w:tcW w:w="3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00" w:lineRule="exact"/>
              <w:jc w:val="left"/>
              <w:rPr>
                <w:rFonts w:ascii="宋体" w:hAnsi="宋体"/>
                <w:b/>
                <w:bCs/>
                <w:color w:val="auto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  <w:t>联系电话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3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spacing w:val="200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  <w:t>代理机构名称</w:t>
            </w:r>
          </w:p>
        </w:tc>
        <w:tc>
          <w:tcPr>
            <w:tcW w:w="65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0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spacing w:val="200"/>
                <w:sz w:val="24"/>
                <w:szCs w:val="24"/>
              </w:rPr>
            </w:pPr>
          </w:p>
        </w:tc>
        <w:tc>
          <w:tcPr>
            <w:tcW w:w="85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  <w:t>登  记  申  请 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spacing w:val="200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  <w:t>义务人姓名（名称）</w:t>
            </w:r>
          </w:p>
        </w:tc>
        <w:tc>
          <w:tcPr>
            <w:tcW w:w="65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spacing w:val="200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  <w:t>身份证件种类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  <w:t>证件号</w:t>
            </w:r>
          </w:p>
        </w:tc>
        <w:tc>
          <w:tcPr>
            <w:tcW w:w="3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33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spacing w:val="200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  <w:t>通讯地址</w:t>
            </w:r>
          </w:p>
        </w:tc>
        <w:tc>
          <w:tcPr>
            <w:tcW w:w="3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  <w:t>邮编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2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spacing w:val="200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  <w:t>法定代表人或负责人</w:t>
            </w:r>
          </w:p>
        </w:tc>
        <w:tc>
          <w:tcPr>
            <w:tcW w:w="3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  <w:t>联系电话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6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spacing w:val="200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  <w:t>代理人姓名</w:t>
            </w:r>
          </w:p>
        </w:tc>
        <w:tc>
          <w:tcPr>
            <w:tcW w:w="3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联系电话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1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spacing w:val="200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  <w:t>代理机构名称</w:t>
            </w:r>
          </w:p>
        </w:tc>
        <w:tc>
          <w:tcPr>
            <w:tcW w:w="65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3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不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动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产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情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20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况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坐    落</w:t>
            </w:r>
          </w:p>
        </w:tc>
        <w:tc>
          <w:tcPr>
            <w:tcW w:w="65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4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spacing w:val="200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不动产单元号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</w:rPr>
            </w:pP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不动产类型</w:t>
            </w:r>
          </w:p>
        </w:tc>
        <w:tc>
          <w:tcPr>
            <w:tcW w:w="3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spacing w:val="200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面    积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 </w:t>
            </w: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用途</w:t>
            </w:r>
            <w:r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  <w:t>名称</w:t>
            </w:r>
          </w:p>
        </w:tc>
        <w:tc>
          <w:tcPr>
            <w:tcW w:w="3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spacing w:val="200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原不动产权证书号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  <w:t>用地用海分类</w:t>
            </w:r>
          </w:p>
        </w:tc>
        <w:tc>
          <w:tcPr>
            <w:tcW w:w="3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spacing w:val="200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构筑物类型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林  种</w:t>
            </w:r>
          </w:p>
        </w:tc>
        <w:tc>
          <w:tcPr>
            <w:tcW w:w="3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6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spacing w:val="200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  <w:t>承包合同代码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  <w:t>土地承包合同</w:t>
            </w:r>
          </w:p>
        </w:tc>
        <w:tc>
          <w:tcPr>
            <w:tcW w:w="3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9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spacing w:val="200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交易价格</w:t>
            </w:r>
            <w:r>
              <w:rPr>
                <w:rFonts w:hint="eastAsia" w:ascii="宋体" w:hAnsi="宋体"/>
                <w:b/>
                <w:bCs/>
                <w:color w:val="auto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  <w:t>万元</w:t>
            </w:r>
            <w:r>
              <w:rPr>
                <w:rFonts w:hint="eastAsia" w:ascii="宋体" w:hAnsi="宋体"/>
                <w:b/>
                <w:bCs/>
                <w:color w:val="auto"/>
                <w:lang w:eastAsia="zh-CN"/>
              </w:rPr>
              <w:t>）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</w:rPr>
            </w:pPr>
          </w:p>
        </w:tc>
        <w:tc>
          <w:tcPr>
            <w:tcW w:w="2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资金监管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</w:rPr>
              <w:t>是 </w:t>
            </w:r>
            <w:r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9" w:hRule="atLeast"/>
          <w:jc w:val="center"/>
        </w:trPr>
        <w:tc>
          <w:tcPr>
            <w:tcW w:w="836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一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并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过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户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 xml:space="preserve">供电 </w:t>
            </w:r>
            <w:r>
              <w:rPr>
                <w:rFonts w:ascii="宋体" w:hAnsi="宋体"/>
                <w:b/>
                <w:bCs/>
                <w:color w:val="auto"/>
              </w:rPr>
              <w:t xml:space="preserve">      </w:t>
            </w:r>
            <w:r>
              <w:rPr>
                <w:rFonts w:hint="eastAsia" w:ascii="宋体" w:hAnsi="宋体"/>
                <w:b/>
                <w:bCs/>
                <w:color w:val="auto"/>
              </w:rPr>
              <w:t>□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原用户号</w:t>
            </w: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lang w:val="en-US" w:eastAsia="zh-CN"/>
              </w:rPr>
              <w:t>原用户名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9" w:hRule="atLeast"/>
          <w:jc w:val="center"/>
        </w:trPr>
        <w:tc>
          <w:tcPr>
            <w:tcW w:w="83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spacing w:val="200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 xml:space="preserve">自来水 </w:t>
            </w:r>
            <w:r>
              <w:rPr>
                <w:rFonts w:ascii="宋体" w:hAnsi="宋体"/>
                <w:b/>
                <w:bCs/>
                <w:color w:val="auto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auto"/>
              </w:rPr>
              <w:t>□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原用户号</w:t>
            </w: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lang w:val="en-US" w:eastAsia="zh-CN"/>
              </w:rPr>
              <w:t>原用户名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9" w:hRule="atLeast"/>
          <w:jc w:val="center"/>
        </w:trPr>
        <w:tc>
          <w:tcPr>
            <w:tcW w:w="83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spacing w:val="200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天然气</w:t>
            </w:r>
            <w:r>
              <w:rPr>
                <w:rFonts w:ascii="宋体" w:hAnsi="宋体"/>
                <w:b/>
                <w:bCs/>
                <w:color w:val="auto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color w:val="auto"/>
              </w:rPr>
              <w:t>□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原用户号</w:t>
            </w: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lang w:val="en-US" w:eastAsia="zh-CN"/>
              </w:rPr>
              <w:t>原用户名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9" w:hRule="atLeast"/>
          <w:jc w:val="center"/>
        </w:trPr>
        <w:tc>
          <w:tcPr>
            <w:tcW w:w="83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spacing w:val="200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有线电视</w:t>
            </w:r>
            <w:r>
              <w:rPr>
                <w:rFonts w:ascii="宋体" w:hAnsi="宋体"/>
                <w:b/>
                <w:bCs/>
                <w:color w:val="auto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auto"/>
              </w:rPr>
              <w:t>□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原用户号</w:t>
            </w: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lang w:val="en-US" w:eastAsia="zh-CN"/>
              </w:rPr>
              <w:t>原用户名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9" w:hRule="atLeast"/>
          <w:jc w:val="center"/>
        </w:trPr>
        <w:tc>
          <w:tcPr>
            <w:tcW w:w="836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spacing w:val="200"/>
              </w:rPr>
            </w:pPr>
          </w:p>
        </w:tc>
        <w:tc>
          <w:tcPr>
            <w:tcW w:w="85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lang w:val="en-US" w:eastAsia="zh-CN"/>
              </w:rPr>
              <w:t>提示：若因欠费导致水电气网过户失败，请权利人携带材料至相关单位另行办理！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83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ind w:right="113"/>
              <w:jc w:val="center"/>
              <w:rPr>
                <w:rFonts w:ascii="宋体" w:hAnsi="宋体" w:cs="Times New Roman"/>
                <w:b/>
                <w:bCs/>
                <w:color w:val="auto"/>
                <w:spacing w:val="6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spacing w:val="60"/>
                <w:sz w:val="24"/>
                <w:szCs w:val="24"/>
              </w:rPr>
              <w:t>登记原因及证明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sz w:val="24"/>
                <w:szCs w:val="24"/>
              </w:rPr>
              <w:t>登记原因</w:t>
            </w:r>
          </w:p>
        </w:tc>
        <w:tc>
          <w:tcPr>
            <w:tcW w:w="65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楷体" w:hAnsi="楷体" w:eastAsia="楷体" w:cs="Times New Roman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bCs/>
                <w:color w:val="auto"/>
                <w:spacing w:val="60"/>
                <w:sz w:val="24"/>
                <w:szCs w:val="24"/>
              </w:rPr>
            </w:pPr>
          </w:p>
        </w:tc>
        <w:tc>
          <w:tcPr>
            <w:tcW w:w="2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sz w:val="24"/>
                <w:szCs w:val="24"/>
              </w:rPr>
              <w:t>登记</w:t>
            </w:r>
          </w:p>
          <w:p>
            <w:pPr>
              <w:spacing w:line="360" w:lineRule="auto"/>
              <w:jc w:val="center"/>
              <w:rPr>
                <w:rFonts w:ascii="宋体" w:hAnsi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sz w:val="24"/>
                <w:szCs w:val="24"/>
              </w:rPr>
              <w:t>原因</w:t>
            </w:r>
          </w:p>
          <w:p>
            <w:pPr>
              <w:spacing w:line="360" w:lineRule="auto"/>
              <w:jc w:val="center"/>
              <w:rPr>
                <w:rFonts w:ascii="宋体" w:hAnsi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sz w:val="24"/>
                <w:szCs w:val="24"/>
              </w:rPr>
              <w:t>证明</w:t>
            </w:r>
          </w:p>
          <w:p>
            <w:pPr>
              <w:spacing w:line="360" w:lineRule="auto"/>
              <w:jc w:val="center"/>
              <w:rPr>
                <w:rFonts w:ascii="宋体" w:hAnsi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sz w:val="24"/>
                <w:szCs w:val="24"/>
              </w:rPr>
              <w:t>文件</w:t>
            </w:r>
          </w:p>
        </w:tc>
        <w:tc>
          <w:tcPr>
            <w:tcW w:w="65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left"/>
              <w:rPr>
                <w:rFonts w:ascii="楷体" w:hAnsi="楷体" w:eastAsia="楷体" w:cs="Times New Roman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bCs/>
                <w:color w:val="auto"/>
                <w:spacing w:val="60"/>
                <w:sz w:val="24"/>
                <w:szCs w:val="24"/>
              </w:rPr>
            </w:pPr>
          </w:p>
        </w:tc>
        <w:tc>
          <w:tcPr>
            <w:tcW w:w="2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left"/>
              <w:rPr>
                <w:rFonts w:ascii="宋体" w:hAnsi="宋体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bCs/>
                <w:color w:val="auto"/>
                <w:spacing w:val="60"/>
                <w:sz w:val="24"/>
                <w:szCs w:val="24"/>
              </w:rPr>
            </w:pPr>
          </w:p>
        </w:tc>
        <w:tc>
          <w:tcPr>
            <w:tcW w:w="2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left"/>
              <w:rPr>
                <w:rFonts w:ascii="宋体" w:hAnsi="宋体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bCs/>
                <w:color w:val="auto"/>
                <w:spacing w:val="60"/>
                <w:sz w:val="24"/>
                <w:szCs w:val="24"/>
              </w:rPr>
            </w:pPr>
          </w:p>
        </w:tc>
        <w:tc>
          <w:tcPr>
            <w:tcW w:w="2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left"/>
              <w:rPr>
                <w:rFonts w:ascii="宋体" w:hAnsi="宋体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bCs/>
                <w:color w:val="auto"/>
                <w:spacing w:val="60"/>
                <w:sz w:val="24"/>
                <w:szCs w:val="24"/>
              </w:rPr>
            </w:pPr>
          </w:p>
        </w:tc>
        <w:tc>
          <w:tcPr>
            <w:tcW w:w="2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left"/>
              <w:rPr>
                <w:rFonts w:ascii="宋体" w:hAnsi="宋体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bCs/>
                <w:color w:val="auto"/>
                <w:spacing w:val="60"/>
                <w:sz w:val="24"/>
                <w:szCs w:val="24"/>
              </w:rPr>
            </w:pPr>
          </w:p>
        </w:tc>
        <w:tc>
          <w:tcPr>
            <w:tcW w:w="2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290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sz w:val="24"/>
                <w:szCs w:val="24"/>
              </w:rPr>
              <w:t>申请证书版式</w:t>
            </w:r>
          </w:p>
        </w:tc>
        <w:tc>
          <w:tcPr>
            <w:tcW w:w="2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ind w:firstLine="2"/>
              <w:jc w:val="center"/>
              <w:rPr>
                <w:rFonts w:ascii="宋体" w:hAnsi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sz w:val="24"/>
                <w:szCs w:val="24"/>
              </w:rPr>
              <w:t>□单一版  □集成版</w:t>
            </w: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sz w:val="24"/>
                <w:szCs w:val="24"/>
              </w:rPr>
              <w:t>申请分别持证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sz w:val="24"/>
                <w:szCs w:val="24"/>
              </w:rPr>
              <w:t xml:space="preserve">□是 </w:t>
            </w:r>
            <w:r>
              <w:rPr>
                <w:rFonts w:ascii="宋体" w:hAnsi="宋体" w:cs="Times New Roman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bCs/>
                <w:color w:val="auto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71" w:hRule="atLeast"/>
          <w:jc w:val="center"/>
        </w:trPr>
        <w:tc>
          <w:tcPr>
            <w:tcW w:w="9422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2" w:firstLineChars="200"/>
              <w:jc w:val="left"/>
              <w:rPr>
                <w:rFonts w:ascii="宋体" w:hAnsi="宋体" w:cs="Times New Roman"/>
                <w:b/>
                <w:bCs/>
                <w:color w:val="auto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依据《中华人民共和国民法典》、《不动产登记暂行条例》的相关规定，登记机关就如下事项对申请当事人进行询问并留存笔录，请如实填报，并在所选项目后的“口”划“√”。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6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简体" w:hAnsi="方正黑体简体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方正黑体简体" w:hAnsi="方正黑体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方正黑体简体" w:hAnsi="方正黑体简体"/>
                <w:b/>
                <w:bCs/>
                <w:color w:val="auto"/>
                <w:sz w:val="24"/>
                <w:szCs w:val="24"/>
              </w:rPr>
              <w:t>申</w:t>
            </w:r>
          </w:p>
          <w:p>
            <w:pPr>
              <w:jc w:val="center"/>
              <w:rPr>
                <w:rFonts w:hint="eastAsia" w:ascii="方正黑体简体" w:hAnsi="方正黑体简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方正黑体简体" w:hAnsi="方正黑体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方正黑体简体" w:hAnsi="方正黑体简体"/>
                <w:b/>
                <w:bCs/>
                <w:color w:val="auto"/>
                <w:sz w:val="24"/>
                <w:szCs w:val="24"/>
              </w:rPr>
              <w:t>请</w:t>
            </w:r>
          </w:p>
          <w:p>
            <w:pPr>
              <w:jc w:val="center"/>
              <w:rPr>
                <w:rFonts w:hint="eastAsia" w:ascii="方正黑体简体" w:hAnsi="方正黑体简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方正黑体简体" w:hAnsi="方正黑体简体"/>
                <w:b/>
                <w:bCs/>
                <w:color w:val="auto"/>
                <w:sz w:val="24"/>
                <w:szCs w:val="24"/>
              </w:rPr>
              <w:t>人</w:t>
            </w:r>
          </w:p>
        </w:tc>
        <w:tc>
          <w:tcPr>
            <w:tcW w:w="206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方正书宋简体" w:hAnsi="方正书宋简体"/>
                <w:b/>
                <w:bCs/>
                <w:color w:val="auto"/>
                <w:sz w:val="24"/>
                <w:szCs w:val="24"/>
              </w:rPr>
              <w:t>义务人（出让方）</w:t>
            </w:r>
          </w:p>
        </w:tc>
        <w:tc>
          <w:tcPr>
            <w:tcW w:w="433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方正书宋简体" w:hAnsi="方正书宋简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方正书宋简体" w:hAnsi="方正书宋简体"/>
                <w:b/>
                <w:bCs/>
                <w:color w:val="auto"/>
                <w:sz w:val="21"/>
                <w:szCs w:val="21"/>
              </w:rPr>
              <w:t>1.转让不动产是否有共有人（不含配偶）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方正书宋简体" w:hAnsi="方正书宋简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方正书宋简体" w:hAnsi="方正书宋简体"/>
                <w:b/>
                <w:bCs/>
                <w:color w:val="auto"/>
                <w:sz w:val="21"/>
                <w:szCs w:val="21"/>
              </w:rPr>
              <w:t xml:space="preserve">是 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□</w:t>
            </w:r>
            <w:r>
              <w:rPr>
                <w:rFonts w:ascii="方正书宋简体" w:hAnsi="方正书宋简体"/>
                <w:b/>
                <w:bCs/>
                <w:color w:val="auto"/>
                <w:sz w:val="21"/>
                <w:szCs w:val="21"/>
              </w:rPr>
              <w:t>  否 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36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6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3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方正书宋简体" w:hAnsi="方正书宋简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方正书宋简体" w:hAnsi="方正书宋简体"/>
                <w:b/>
                <w:bCs/>
                <w:color w:val="auto"/>
                <w:sz w:val="21"/>
                <w:szCs w:val="21"/>
              </w:rPr>
              <w:t>2.转让不动产是否有租赁？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方正书宋简体" w:hAnsi="方正书宋简体" w:cs="方正书宋简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方正书宋简体" w:hAnsi="方正书宋简体"/>
                <w:b/>
                <w:bCs/>
                <w:color w:val="auto"/>
                <w:sz w:val="21"/>
                <w:szCs w:val="21"/>
              </w:rPr>
              <w:t xml:space="preserve">是 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□</w:t>
            </w:r>
            <w:r>
              <w:rPr>
                <w:rFonts w:ascii="方正书宋简体" w:hAnsi="方正书宋简体"/>
                <w:b/>
                <w:bCs/>
                <w:color w:val="auto"/>
                <w:sz w:val="21"/>
                <w:szCs w:val="21"/>
              </w:rPr>
              <w:t>  否 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36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6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3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方正书宋简体" w:hAnsi="方正书宋简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方正书宋简体" w:hAnsi="方正书宋简体"/>
                <w:b/>
                <w:bCs/>
                <w:color w:val="auto"/>
                <w:sz w:val="21"/>
                <w:szCs w:val="21"/>
              </w:rPr>
              <w:t>3.转让不动产是否存在权利纠纷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方正书宋简体" w:hAnsi="方正书宋简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方正书宋简体" w:hAnsi="方正书宋简体"/>
                <w:b/>
                <w:bCs/>
                <w:color w:val="auto"/>
                <w:sz w:val="21"/>
                <w:szCs w:val="21"/>
              </w:rPr>
              <w:t xml:space="preserve">是 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□</w:t>
            </w:r>
            <w:r>
              <w:rPr>
                <w:rFonts w:ascii="方正书宋简体" w:hAnsi="方正书宋简体"/>
                <w:b/>
                <w:bCs/>
                <w:color w:val="auto"/>
                <w:sz w:val="21"/>
                <w:szCs w:val="21"/>
              </w:rPr>
              <w:t>  否 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36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6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3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方正书宋简体" w:hAnsi="方正书宋简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方正书宋简体" w:hAnsi="方正书宋简体"/>
                <w:b/>
                <w:bCs/>
                <w:color w:val="auto"/>
                <w:sz w:val="21"/>
                <w:szCs w:val="21"/>
              </w:rPr>
              <w:t>4.转让不动产是否有查封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方正书宋简体" w:hAnsi="方正书宋简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方正书宋简体" w:hAnsi="方正书宋简体"/>
                <w:b/>
                <w:bCs/>
                <w:color w:val="auto"/>
                <w:sz w:val="21"/>
                <w:szCs w:val="21"/>
              </w:rPr>
              <w:t xml:space="preserve">是 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□</w:t>
            </w:r>
            <w:r>
              <w:rPr>
                <w:rFonts w:ascii="方正书宋简体" w:hAnsi="方正书宋简体"/>
                <w:b/>
                <w:bCs/>
                <w:color w:val="auto"/>
                <w:sz w:val="21"/>
                <w:szCs w:val="21"/>
              </w:rPr>
              <w:t>  否 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36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6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3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方正书宋简体" w:hAnsi="方正书宋简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方正书宋简体" w:hAnsi="方正书宋简体"/>
                <w:b/>
                <w:bCs/>
                <w:color w:val="auto"/>
                <w:sz w:val="21"/>
                <w:szCs w:val="21"/>
              </w:rPr>
              <w:t>5.转让不动产是否有设定抵押权，居住权？是否存在禁止或限制转让不动产的约定？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方正书宋简体" w:hAnsi="方正书宋简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方正书宋简体" w:hAnsi="方正书宋简体"/>
                <w:b/>
                <w:bCs/>
                <w:color w:val="auto"/>
                <w:sz w:val="21"/>
                <w:szCs w:val="21"/>
              </w:rPr>
              <w:t xml:space="preserve">是 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□</w:t>
            </w:r>
            <w:r>
              <w:rPr>
                <w:rFonts w:ascii="方正书宋简体" w:hAnsi="方正书宋简体"/>
                <w:b/>
                <w:bCs/>
                <w:color w:val="auto"/>
                <w:sz w:val="21"/>
                <w:szCs w:val="21"/>
              </w:rPr>
              <w:t>  否 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65" w:type="dxa"/>
            <w:vMerge w:val="continue"/>
            <w:tcBorders>
              <w:left w:val="nil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widowControl/>
              <w:ind w:left="113" w:right="113"/>
              <w:jc w:val="both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3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方正书宋简体" w:hAnsi="方正书宋简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方正书宋简体" w:hAnsi="方正书宋简体"/>
                <w:b/>
                <w:bCs/>
                <w:color w:val="auto"/>
                <w:sz w:val="21"/>
                <w:szCs w:val="21"/>
              </w:rPr>
              <w:t>6.如处分未成年人房屋是否为未成年人利益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方正书宋简体" w:hAnsi="方正书宋简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方正书宋简体" w:hAnsi="方正书宋简体"/>
                <w:b/>
                <w:bCs/>
                <w:color w:val="auto"/>
                <w:sz w:val="21"/>
                <w:szCs w:val="21"/>
              </w:rPr>
              <w:t xml:space="preserve">是 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□</w:t>
            </w:r>
            <w:r>
              <w:rPr>
                <w:rFonts w:ascii="方正书宋简体" w:hAnsi="方正书宋简体"/>
                <w:b/>
                <w:bCs/>
                <w:color w:val="auto"/>
                <w:sz w:val="21"/>
                <w:szCs w:val="21"/>
              </w:rPr>
              <w:t>  否 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36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6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Style w:val="5"/>
                <w:rFonts w:hint="default" w:ascii="新宋体" w:hAnsi="新宋体" w:eastAsia="新宋体"/>
                <w:b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1"/>
                <w:szCs w:val="21"/>
              </w:rPr>
              <w:t>监护人</w:t>
            </w:r>
            <w:r>
              <w:rPr>
                <w:rStyle w:val="5"/>
                <w:rFonts w:hint="default" w:ascii="新宋体" w:hAnsi="新宋体" w:eastAsia="新宋体"/>
                <w:b/>
                <w:bCs/>
                <w:color w:val="auto"/>
                <w:sz w:val="21"/>
                <w:szCs w:val="21"/>
              </w:rPr>
              <w:t xml:space="preserve">                   </w:t>
            </w:r>
            <w:r>
              <w:rPr>
                <w:rStyle w:val="5"/>
                <w:rFonts w:hint="default" w:ascii="新宋体" w:hAnsi="新宋体" w:eastAsia="新宋体"/>
                <w:b/>
                <w:bCs/>
                <w:color w:val="auto"/>
                <w:sz w:val="21"/>
                <w:szCs w:val="21"/>
                <w:u w:val="none"/>
              </w:rPr>
              <w:t>承诺：处分转让行为时为了被监护人</w:t>
            </w:r>
            <w:r>
              <w:rPr>
                <w:rStyle w:val="5"/>
                <w:rFonts w:hint="default" w:ascii="新宋体" w:hAnsi="新宋体" w:eastAsia="新宋体"/>
                <w:b/>
                <w:bCs/>
                <w:color w:val="auto"/>
                <w:sz w:val="21"/>
                <w:szCs w:val="21"/>
              </w:rPr>
              <w:t xml:space="preserve">             </w:t>
            </w:r>
            <w:r>
              <w:rPr>
                <w:rStyle w:val="5"/>
                <w:rFonts w:hint="default" w:ascii="新宋体" w:hAnsi="新宋体" w:eastAsia="新宋体"/>
                <w:b/>
                <w:bCs/>
                <w:color w:val="auto"/>
                <w:sz w:val="21"/>
                <w:szCs w:val="21"/>
                <w:u w:val="none"/>
              </w:rPr>
              <w:t>的利益，如有任何纠纷，由此产生的一切法律后果和法律责任均由本监护人承担。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36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6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3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方正书宋简体" w:hAnsi="方正书宋简体"/>
                <w:color w:val="auto"/>
                <w:sz w:val="21"/>
                <w:szCs w:val="21"/>
              </w:rPr>
            </w:pPr>
            <w:r>
              <w:rPr>
                <w:rFonts w:ascii="方正书宋简体" w:hAnsi="方正书宋简体"/>
                <w:b/>
                <w:bCs/>
                <w:color w:val="auto"/>
                <w:sz w:val="21"/>
                <w:szCs w:val="21"/>
              </w:rPr>
              <w:t>7.申请登记的不动产是否有产权争议和纠纷，无租赁、查封、公告拆迁及其他登记机构未知情的限制性权利？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方正书宋简体" w:hAnsi="方正书宋简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方正书宋简体" w:hAnsi="方正书宋简体"/>
                <w:b/>
                <w:bCs/>
                <w:color w:val="auto"/>
                <w:sz w:val="21"/>
                <w:szCs w:val="21"/>
              </w:rPr>
              <w:t xml:space="preserve">是 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□</w:t>
            </w:r>
            <w:r>
              <w:rPr>
                <w:rFonts w:ascii="方正书宋简体" w:hAnsi="方正书宋简体"/>
                <w:b/>
                <w:bCs/>
                <w:color w:val="auto"/>
                <w:sz w:val="21"/>
                <w:szCs w:val="21"/>
              </w:rPr>
              <w:t>  否 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36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6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方正书宋简体" w:hAnsi="方正书宋简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简体" w:hAnsi="方正书宋简体"/>
                <w:b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  <w:t>8.江西省范围内家庭房屋套次     一套</w:t>
            </w:r>
            <w:r>
              <w:rPr>
                <w:rFonts w:ascii="方正书宋简体" w:hAnsi="方正书宋简体"/>
                <w:b/>
                <w:bCs/>
                <w:color w:val="auto"/>
                <w:sz w:val="21"/>
                <w:szCs w:val="21"/>
                <w:highlight w:val="yellow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yellow"/>
              </w:rPr>
              <w:t>□</w:t>
            </w:r>
            <w:r>
              <w:rPr>
                <w:rFonts w:ascii="方正书宋简体" w:hAnsi="方正书宋简体"/>
                <w:b/>
                <w:bCs/>
                <w:color w:val="auto"/>
                <w:sz w:val="21"/>
                <w:szCs w:val="21"/>
                <w:highlight w:val="yellow"/>
              </w:rPr>
              <w:t> </w:t>
            </w:r>
            <w:r>
              <w:rPr>
                <w:rFonts w:hint="eastAsia" w:ascii="方正书宋简体" w:hAnsi="方正书宋简体"/>
                <w:b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    二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  <w:t>套及以上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yellow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36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3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60" w:lineRule="exact"/>
              <w:jc w:val="left"/>
              <w:rPr>
                <w:rFonts w:ascii="方正书宋简体" w:hAnsi="方正书宋简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书宋简体" w:hAnsi="方正书宋简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ascii="方正书宋简体" w:hAnsi="方正书宋简体"/>
                <w:b/>
                <w:bCs/>
                <w:color w:val="auto"/>
                <w:sz w:val="21"/>
                <w:szCs w:val="21"/>
              </w:rPr>
              <w:t>.是否还有其他需要向我们说明的事项？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pStyle w:val="2"/>
              <w:widowControl/>
              <w:spacing w:line="400" w:lineRule="atLeast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ascii="方正书宋简体" w:hAnsi="方正书宋简体"/>
                <w:b/>
                <w:bCs/>
                <w:color w:val="auto"/>
                <w:sz w:val="21"/>
                <w:szCs w:val="21"/>
              </w:rPr>
              <w:t xml:space="preserve">是 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□ </w:t>
            </w:r>
            <w:r>
              <w:rPr>
                <w:rFonts w:ascii="方正书宋简体" w:hAnsi="方正书宋简体"/>
                <w:b/>
                <w:bCs/>
                <w:color w:val="auto"/>
                <w:sz w:val="21"/>
                <w:szCs w:val="21"/>
              </w:rPr>
              <w:t xml:space="preserve"> 否 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6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5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pStyle w:val="2"/>
              <w:widowControl/>
              <w:autoSpaceDE w:val="0"/>
              <w:spacing w:line="560" w:lineRule="exact"/>
              <w:rPr>
                <w:rFonts w:ascii="方正书宋简体" w:hAnsi="方正书宋简体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方正书宋简体" w:hAnsi="方正书宋简体"/>
                <w:b/>
                <w:bCs/>
                <w:color w:val="auto"/>
                <w:kern w:val="2"/>
                <w:sz w:val="21"/>
                <w:szCs w:val="21"/>
              </w:rPr>
              <w:t>其他询问事项：</w:t>
            </w:r>
          </w:p>
          <w:p>
            <w:pPr>
              <w:pStyle w:val="2"/>
              <w:widowControl/>
              <w:autoSpaceDE w:val="0"/>
              <w:spacing w:line="560" w:lineRule="exact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  <w:p>
            <w:pPr>
              <w:pStyle w:val="2"/>
              <w:widowControl/>
              <w:spacing w:line="400" w:lineRule="atLeast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36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06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方正书宋简体" w:hAnsi="方正书宋简体"/>
                <w:b/>
                <w:bCs/>
                <w:color w:val="auto"/>
                <w:sz w:val="21"/>
                <w:szCs w:val="21"/>
              </w:rPr>
              <w:t>权利人（承受方）</w:t>
            </w:r>
          </w:p>
        </w:tc>
        <w:tc>
          <w:tcPr>
            <w:tcW w:w="65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tbl>
            <w:tblPr>
              <w:tblStyle w:val="3"/>
              <w:tblpPr w:leftFromText="180" w:rightFromText="180" w:vertAnchor="text" w:horzAnchor="page" w:tblpX="2875" w:tblpY="-4437"/>
              <w:tblOverlap w:val="never"/>
              <w:tblW w:w="671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28"/>
              <w:gridCol w:w="239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5" w:hRule="atLeast"/>
              </w:trPr>
              <w:tc>
                <w:tcPr>
                  <w:tcW w:w="432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ascii="方正书宋简体" w:hAnsi="方正书宋简体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方正书宋简体" w:hAnsi="方正书宋简体"/>
                      <w:b/>
                      <w:bCs/>
                      <w:color w:val="auto"/>
                      <w:sz w:val="21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ascii="方正书宋简体" w:hAnsi="方正书宋简体"/>
                      <w:b/>
                      <w:bCs/>
                      <w:color w:val="auto"/>
                      <w:sz w:val="21"/>
                      <w:szCs w:val="21"/>
                    </w:rPr>
                    <w:t>.对承受不动产情况是否已详细了解</w:t>
                  </w:r>
                </w:p>
              </w:tc>
              <w:tc>
                <w:tcPr>
                  <w:tcW w:w="239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12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ascii="方正书宋简体" w:hAnsi="方正书宋简体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方正书宋简体" w:hAnsi="方正书宋简体"/>
                      <w:b/>
                      <w:bCs/>
                      <w:color w:val="auto"/>
                      <w:sz w:val="21"/>
                      <w:szCs w:val="21"/>
                    </w:rPr>
                    <w:t xml:space="preserve">是 </w:t>
                  </w:r>
                  <w:r>
                    <w:rPr>
                      <w:rFonts w:hint="eastAsia" w:ascii="宋体" w:hAnsi="宋体"/>
                      <w:b/>
                      <w:bCs/>
                      <w:color w:val="auto"/>
                      <w:sz w:val="21"/>
                      <w:szCs w:val="21"/>
                    </w:rPr>
                    <w:t>□</w:t>
                  </w:r>
                  <w:r>
                    <w:rPr>
                      <w:rFonts w:ascii="方正书宋简体" w:hAnsi="方正书宋简体"/>
                      <w:b/>
                      <w:bCs/>
                      <w:color w:val="auto"/>
                      <w:sz w:val="21"/>
                      <w:szCs w:val="21"/>
                    </w:rPr>
                    <w:t>  否 </w:t>
                  </w:r>
                  <w:r>
                    <w:rPr>
                      <w:rFonts w:hint="eastAsia" w:ascii="宋体" w:hAnsi="宋体"/>
                      <w:b/>
                      <w:bCs/>
                      <w:color w:val="auto"/>
                      <w:sz w:val="21"/>
                      <w:szCs w:val="21"/>
                    </w:rPr>
                    <w:t>□</w:t>
                  </w:r>
                </w:p>
              </w:tc>
            </w:tr>
          </w:tbl>
          <w:p>
            <w:pPr>
              <w:jc w:val="left"/>
              <w:rPr>
                <w:rFonts w:ascii="方正书宋简体" w:hAnsi="方正书宋简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36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3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方正书宋简体" w:hAnsi="方正书宋简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书宋简体" w:hAnsi="方正书宋简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ascii="方正书宋简体" w:hAnsi="方正书宋简体"/>
                <w:b/>
                <w:bCs/>
                <w:color w:val="auto"/>
                <w:sz w:val="21"/>
                <w:szCs w:val="21"/>
              </w:rPr>
              <w:t>.是否愿意承受该不动产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方正书宋简体" w:hAnsi="方正书宋简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方正书宋简体" w:hAnsi="方正书宋简体"/>
                <w:b/>
                <w:bCs/>
                <w:color w:val="auto"/>
                <w:sz w:val="21"/>
                <w:szCs w:val="21"/>
              </w:rPr>
              <w:t xml:space="preserve">是 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□</w:t>
            </w:r>
            <w:r>
              <w:rPr>
                <w:rFonts w:ascii="方正书宋简体" w:hAnsi="方正书宋简体"/>
                <w:b/>
                <w:bCs/>
                <w:color w:val="auto"/>
                <w:sz w:val="21"/>
                <w:szCs w:val="21"/>
              </w:rPr>
              <w:t>  否 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36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3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方正书宋简体" w:hAnsi="方正书宋简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书宋简体" w:hAnsi="方正书宋简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ascii="方正书宋简体" w:hAnsi="方正书宋简体"/>
                <w:b/>
                <w:bCs/>
                <w:color w:val="auto"/>
                <w:sz w:val="21"/>
                <w:szCs w:val="21"/>
              </w:rPr>
              <w:t>.是否对申请登记不动产的面积有异议？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方正书宋简体" w:hAnsi="方正书宋简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方正书宋简体" w:hAnsi="方正书宋简体"/>
                <w:b/>
                <w:bCs/>
                <w:color w:val="auto"/>
                <w:sz w:val="21"/>
                <w:szCs w:val="21"/>
              </w:rPr>
              <w:t xml:space="preserve">是 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□</w:t>
            </w:r>
            <w:r>
              <w:rPr>
                <w:rFonts w:ascii="方正书宋简体" w:hAnsi="方正书宋简体"/>
                <w:b/>
                <w:bCs/>
                <w:color w:val="auto"/>
                <w:sz w:val="21"/>
                <w:szCs w:val="21"/>
              </w:rPr>
              <w:t>  否 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36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3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方正书宋简体" w:hAnsi="方正书宋简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1"/>
                <w:szCs w:val="21"/>
              </w:rPr>
              <w:t>.是否需要变更房屋坐落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方正书宋简体" w:hAnsi="方正书宋简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方正书宋简体" w:hAnsi="方正书宋简体"/>
                <w:b/>
                <w:bCs/>
                <w:color w:val="auto"/>
                <w:sz w:val="21"/>
                <w:szCs w:val="21"/>
              </w:rPr>
              <w:t xml:space="preserve">是 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□</w:t>
            </w:r>
            <w:r>
              <w:rPr>
                <w:rFonts w:ascii="方正书宋简体" w:hAnsi="方正书宋简体"/>
                <w:b/>
                <w:bCs/>
                <w:color w:val="auto"/>
                <w:sz w:val="21"/>
                <w:szCs w:val="21"/>
              </w:rPr>
              <w:t>  否 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36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5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方正书宋简体" w:hAnsi="方正书宋简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1"/>
                <w:szCs w:val="21"/>
              </w:rPr>
              <w:t>新坐落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ascii="新宋体" w:hAnsi="新宋体" w:eastAsia="新宋体"/>
                <w:b/>
                <w:bCs/>
                <w:color w:val="auto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ascii="新宋体" w:hAnsi="新宋体" w:eastAsia="新宋体"/>
                <w:b/>
                <w:bCs/>
                <w:color w:val="auto"/>
                <w:sz w:val="21"/>
                <w:szCs w:val="21"/>
                <w:u w:val="single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36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211" w:hanging="211" w:hangingChars="100"/>
              <w:jc w:val="left"/>
              <w:rPr>
                <w:rFonts w:ascii="方正书宋简体" w:hAnsi="方正书宋简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5.</w:t>
            </w:r>
            <w:r>
              <w:rPr>
                <w:rFonts w:ascii="新宋体" w:hAnsi="新宋体" w:eastAsia="新宋体"/>
                <w:b/>
                <w:bCs/>
                <w:color w:val="auto"/>
                <w:kern w:val="0"/>
                <w:sz w:val="21"/>
                <w:szCs w:val="21"/>
              </w:rPr>
              <w:t>当前婚姻关系情况</w:t>
            </w:r>
          </w:p>
        </w:tc>
        <w:tc>
          <w:tcPr>
            <w:tcW w:w="5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新宋体" w:hAnsi="新宋体" w:eastAsia="新宋体"/>
                <w:color w:val="auto"/>
                <w:sz w:val="21"/>
                <w:szCs w:val="21"/>
              </w:rPr>
            </w:pPr>
            <w:r>
              <w:rPr>
                <w:rFonts w:ascii="新宋体" w:hAnsi="新宋体" w:eastAsia="新宋体"/>
                <w:b/>
                <w:bCs/>
                <w:color w:val="auto"/>
                <w:sz w:val="21"/>
                <w:szCs w:val="21"/>
              </w:rPr>
              <w:t>未婚口   已婚口  离婚至今未婚口  丧偶至今未婚口   未达法定结婚年龄口   其他口</w:t>
            </w:r>
          </w:p>
          <w:p>
            <w:pPr>
              <w:widowControl/>
              <w:textAlignment w:val="center"/>
              <w:rPr>
                <w:rFonts w:ascii="新宋体" w:hAnsi="新宋体" w:eastAsia="新宋体"/>
                <w:color w:val="auto"/>
                <w:sz w:val="21"/>
                <w:szCs w:val="21"/>
                <w:u w:val="single"/>
              </w:rPr>
            </w:pPr>
            <w:r>
              <w:rPr>
                <w:rFonts w:ascii="新宋体" w:hAnsi="新宋体" w:eastAsia="新宋体"/>
                <w:b/>
                <w:bCs/>
                <w:color w:val="auto"/>
                <w:sz w:val="21"/>
                <w:szCs w:val="21"/>
              </w:rPr>
              <w:t>离婚/丧偶日期：</w:t>
            </w:r>
            <w:r>
              <w:rPr>
                <w:rFonts w:ascii="新宋体" w:hAnsi="新宋体" w:eastAsia="新宋体"/>
                <w:b/>
                <w:bCs/>
                <w:color w:val="auto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新宋体" w:hAnsi="新宋体" w:eastAsia="新宋体"/>
                <w:b/>
                <w:bCs/>
                <w:color w:val="auto"/>
                <w:sz w:val="21"/>
                <w:szCs w:val="21"/>
              </w:rPr>
              <w:t>年</w:t>
            </w:r>
            <w:r>
              <w:rPr>
                <w:rFonts w:ascii="新宋体" w:hAnsi="新宋体" w:eastAsia="新宋体"/>
                <w:b/>
                <w:bCs/>
                <w:color w:val="auto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新宋体" w:hAnsi="新宋体" w:eastAsia="新宋体"/>
                <w:b/>
                <w:bCs/>
                <w:color w:val="auto"/>
                <w:sz w:val="21"/>
                <w:szCs w:val="21"/>
              </w:rPr>
              <w:t>月</w:t>
            </w:r>
            <w:r>
              <w:rPr>
                <w:rFonts w:ascii="新宋体" w:hAnsi="新宋体" w:eastAsia="新宋体"/>
                <w:b/>
                <w:bCs/>
                <w:color w:val="auto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新宋体" w:hAnsi="新宋体" w:eastAsia="新宋体"/>
                <w:b/>
                <w:bCs/>
                <w:color w:val="auto"/>
                <w:sz w:val="21"/>
                <w:szCs w:val="21"/>
              </w:rPr>
              <w:t>日</w:t>
            </w:r>
          </w:p>
          <w:p>
            <w:pPr>
              <w:jc w:val="left"/>
              <w:rPr>
                <w:rFonts w:ascii="方正书宋简体" w:hAnsi="方正书宋简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/>
                <w:b/>
                <w:bCs/>
                <w:color w:val="auto"/>
                <w:sz w:val="21"/>
                <w:szCs w:val="21"/>
              </w:rPr>
              <w:t>其他：</w:t>
            </w:r>
            <w:r>
              <w:rPr>
                <w:rFonts w:ascii="新宋体" w:hAnsi="新宋体" w:eastAsia="新宋体"/>
                <w:b/>
                <w:bCs/>
                <w:color w:val="auto"/>
                <w:sz w:val="21"/>
                <w:szCs w:val="21"/>
                <w:u w:val="single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36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3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方正书宋简体" w:hAnsi="方正书宋简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简体" w:hAnsi="方正书宋简体"/>
                <w:b/>
                <w:bCs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ascii="方正书宋简体" w:hAnsi="方正书宋简体"/>
                <w:b/>
                <w:bCs/>
                <w:color w:val="auto"/>
                <w:sz w:val="21"/>
                <w:szCs w:val="21"/>
              </w:rPr>
              <w:t>.承受不动产是否与配偶共同共有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方正书宋简体" w:hAnsi="方正书宋简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方正书宋简体" w:hAnsi="方正书宋简体"/>
                <w:b/>
                <w:bCs/>
                <w:color w:val="auto"/>
                <w:sz w:val="21"/>
                <w:szCs w:val="21"/>
              </w:rPr>
              <w:t xml:space="preserve">是 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□</w:t>
            </w:r>
            <w:r>
              <w:rPr>
                <w:rFonts w:ascii="方正书宋简体" w:hAnsi="方正书宋简体"/>
                <w:b/>
                <w:bCs/>
                <w:color w:val="auto"/>
                <w:sz w:val="21"/>
                <w:szCs w:val="21"/>
              </w:rPr>
              <w:t>  否 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36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5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Style w:val="5"/>
                <w:rFonts w:hint="default" w:ascii="新宋体" w:hAnsi="新宋体" w:eastAsia="新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1"/>
                <w:szCs w:val="21"/>
              </w:rPr>
              <w:t>单独所有：具结书：</w:t>
            </w:r>
            <w:r>
              <w:rPr>
                <w:rStyle w:val="5"/>
                <w:rFonts w:hint="default" w:ascii="新宋体" w:hAnsi="新宋体" w:eastAsia="新宋体"/>
                <w:b/>
                <w:bCs/>
                <w:color w:val="auto"/>
                <w:sz w:val="21"/>
                <w:szCs w:val="21"/>
              </w:rPr>
              <w:t xml:space="preserve">            </w:t>
            </w:r>
            <w:r>
              <w:rPr>
                <w:rStyle w:val="5"/>
                <w:rFonts w:hint="default" w:ascii="新宋体" w:hAnsi="新宋体" w:eastAsia="新宋体"/>
                <w:b/>
                <w:bCs/>
                <w:color w:val="auto"/>
                <w:sz w:val="21"/>
                <w:szCs w:val="21"/>
                <w:u w:val="none"/>
              </w:rPr>
              <w:t>自愿申请将上述不动产权登记为</w:t>
            </w:r>
            <w:r>
              <w:rPr>
                <w:rStyle w:val="5"/>
                <w:rFonts w:hint="default" w:ascii="新宋体" w:hAnsi="新宋体" w:eastAsia="新宋体"/>
                <w:b/>
                <w:bCs/>
                <w:color w:val="auto"/>
                <w:sz w:val="21"/>
                <w:szCs w:val="21"/>
              </w:rPr>
              <w:t xml:space="preserve">              </w:t>
            </w:r>
            <w:r>
              <w:rPr>
                <w:rStyle w:val="5"/>
                <w:rFonts w:hint="default" w:ascii="新宋体" w:hAnsi="新宋体" w:eastAsia="新宋体"/>
                <w:b/>
                <w:bCs/>
                <w:color w:val="auto"/>
                <w:sz w:val="21"/>
                <w:szCs w:val="21"/>
                <w:u w:val="none"/>
              </w:rPr>
              <w:t>单独所有，今后与该不动产有关的一切事宜均由</w:t>
            </w:r>
            <w:r>
              <w:rPr>
                <w:rStyle w:val="5"/>
                <w:rFonts w:hint="default" w:ascii="新宋体" w:hAnsi="新宋体" w:eastAsia="新宋体"/>
                <w:b/>
                <w:bCs/>
                <w:color w:val="auto"/>
                <w:sz w:val="21"/>
                <w:szCs w:val="21"/>
              </w:rPr>
              <w:t xml:space="preserve">            </w:t>
            </w:r>
            <w:r>
              <w:rPr>
                <w:rStyle w:val="5"/>
                <w:rFonts w:hint="default" w:ascii="新宋体" w:hAnsi="新宋体" w:eastAsia="新宋体"/>
                <w:b/>
                <w:bCs/>
                <w:color w:val="auto"/>
                <w:sz w:val="21"/>
                <w:szCs w:val="21"/>
                <w:u w:val="none"/>
              </w:rPr>
              <w:t>全权处理。如有任何纠纷，由此产生的一切法律后果和法律责任，均由</w:t>
            </w:r>
            <w:r>
              <w:rPr>
                <w:rStyle w:val="5"/>
                <w:rFonts w:hint="eastAsia" w:ascii="新宋体" w:hAnsi="新宋体" w:eastAsia="新宋体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本人</w:t>
            </w:r>
            <w:r>
              <w:rPr>
                <w:rStyle w:val="5"/>
                <w:rFonts w:hint="default" w:ascii="新宋体" w:hAnsi="新宋体" w:eastAsia="新宋体"/>
                <w:b/>
                <w:bCs/>
                <w:color w:val="auto"/>
                <w:sz w:val="21"/>
                <w:szCs w:val="21"/>
                <w:u w:val="none"/>
              </w:rPr>
              <w:t>自行承担。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left w:val="nil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widowControl/>
              <w:ind w:left="113" w:right="113"/>
              <w:jc w:val="both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widowControl/>
              <w:spacing w:line="400" w:lineRule="atLeast"/>
              <w:jc w:val="center"/>
              <w:rPr>
                <w:rFonts w:ascii="方正书宋简体" w:hAnsi="方正书宋简体"/>
                <w:color w:val="auto"/>
                <w:kern w:val="2"/>
                <w:sz w:val="21"/>
                <w:szCs w:val="21"/>
              </w:rPr>
            </w:pPr>
            <w:r>
              <w:rPr>
                <w:rFonts w:ascii="方正书宋简体" w:hAnsi="方正书宋简体"/>
                <w:b/>
                <w:bCs/>
                <w:color w:val="auto"/>
                <w:kern w:val="2"/>
                <w:sz w:val="21"/>
                <w:szCs w:val="21"/>
              </w:rPr>
              <w:t>共同共有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□</w:t>
            </w:r>
          </w:p>
        </w:tc>
        <w:tc>
          <w:tcPr>
            <w:tcW w:w="45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pStyle w:val="2"/>
              <w:widowControl/>
              <w:spacing w:line="400" w:lineRule="atLeast"/>
              <w:jc w:val="center"/>
              <w:rPr>
                <w:rFonts w:ascii="方正书宋简体" w:hAnsi="方正书宋简体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方正书宋简体" w:hAnsi="方正书宋简体"/>
                <w:b/>
                <w:bCs/>
                <w:color w:val="auto"/>
                <w:kern w:val="2"/>
                <w:sz w:val="21"/>
                <w:szCs w:val="21"/>
              </w:rPr>
              <w:t>按份共有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36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widowControl/>
              <w:spacing w:line="400" w:lineRule="atLeast"/>
              <w:jc w:val="center"/>
              <w:rPr>
                <w:rFonts w:ascii="方正书宋简体" w:hAnsi="方正书宋简体"/>
                <w:b/>
                <w:bCs/>
                <w:color w:val="auto"/>
                <w:kern w:val="2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方正书宋简体" w:hAnsi="方正书宋简体"/>
                <w:b/>
                <w:bCs/>
                <w:color w:val="auto"/>
                <w:kern w:val="2"/>
                <w:sz w:val="21"/>
                <w:szCs w:val="21"/>
              </w:rPr>
              <w:t>共有人姓名／名称</w:t>
            </w:r>
          </w:p>
        </w:tc>
        <w:tc>
          <w:tcPr>
            <w:tcW w:w="23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pStyle w:val="2"/>
              <w:widowControl/>
              <w:spacing w:line="400" w:lineRule="atLeast"/>
              <w:jc w:val="center"/>
              <w:rPr>
                <w:rFonts w:ascii="方正书宋简体" w:hAnsi="方正书宋简体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方正书宋简体" w:hAnsi="方正书宋简体"/>
                <w:b/>
                <w:bCs/>
                <w:color w:val="auto"/>
                <w:kern w:val="2"/>
                <w:sz w:val="21"/>
                <w:szCs w:val="21"/>
              </w:rPr>
              <w:t>共有人姓名／名称</w:t>
            </w:r>
          </w:p>
          <w:p>
            <w:pPr>
              <w:pStyle w:val="2"/>
              <w:widowControl/>
              <w:spacing w:line="400" w:lineRule="atLeast"/>
              <w:jc w:val="center"/>
              <w:rPr>
                <w:rFonts w:ascii="方正书宋简体" w:hAnsi="方正书宋简体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pStyle w:val="2"/>
              <w:widowControl/>
              <w:spacing w:line="400" w:lineRule="atLeast"/>
              <w:jc w:val="center"/>
              <w:rPr>
                <w:rFonts w:ascii="方正书宋简体" w:hAnsi="方正书宋简体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方正书宋简体" w:hAnsi="方正书宋简体"/>
                <w:b/>
                <w:bCs/>
                <w:color w:val="auto"/>
                <w:kern w:val="2"/>
                <w:sz w:val="21"/>
                <w:szCs w:val="21"/>
              </w:rPr>
              <w:t>共有份额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36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widowControl/>
              <w:spacing w:line="400" w:lineRule="atLeast"/>
              <w:rPr>
                <w:rFonts w:ascii="方正书宋简体" w:hAnsi="方正书宋简体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3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pStyle w:val="2"/>
              <w:widowControl/>
              <w:spacing w:line="400" w:lineRule="atLeast"/>
              <w:rPr>
                <w:rFonts w:ascii="方正书宋简体" w:hAnsi="方正书宋简体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pStyle w:val="2"/>
              <w:widowControl/>
              <w:spacing w:line="400" w:lineRule="atLeast"/>
              <w:rPr>
                <w:rFonts w:ascii="方正书宋简体" w:hAnsi="方正书宋简体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36" w:type="dxa"/>
            <w:vMerge w:val="restart"/>
            <w:tcBorders>
              <w:top w:val="nil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widowControl/>
              <w:spacing w:line="400" w:lineRule="atLeast"/>
              <w:rPr>
                <w:rFonts w:ascii="方正书宋简体" w:hAnsi="方正书宋简体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3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pStyle w:val="2"/>
              <w:widowControl/>
              <w:spacing w:line="400" w:lineRule="atLeast"/>
              <w:rPr>
                <w:rFonts w:ascii="方正书宋简体" w:hAnsi="方正书宋简体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pStyle w:val="2"/>
              <w:widowControl/>
              <w:spacing w:line="400" w:lineRule="atLeast"/>
              <w:rPr>
                <w:rFonts w:ascii="方正书宋简体" w:hAnsi="方正书宋简体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3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widowControl/>
              <w:spacing w:line="400" w:lineRule="atLeast"/>
              <w:rPr>
                <w:rFonts w:ascii="方正书宋简体" w:hAnsi="方正书宋简体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3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pStyle w:val="2"/>
              <w:widowControl/>
              <w:spacing w:line="400" w:lineRule="atLeast"/>
              <w:rPr>
                <w:rFonts w:ascii="方正书宋简体" w:hAnsi="方正书宋简体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pStyle w:val="2"/>
              <w:widowControl/>
              <w:spacing w:line="400" w:lineRule="atLeast"/>
              <w:rPr>
                <w:rFonts w:ascii="方正书宋简体" w:hAnsi="方正书宋简体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3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4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方正书宋简体" w:hAnsi="方正书宋简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书宋简体" w:hAnsi="方正书宋简体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ascii="方正书宋简体" w:hAnsi="方正书宋简体"/>
                <w:b/>
                <w:bCs/>
                <w:color w:val="auto"/>
                <w:sz w:val="21"/>
                <w:szCs w:val="21"/>
              </w:rPr>
              <w:t>.如该不动产已设定抵押权、居住权，受让人是否知晓并仍愿继续办理转移登记</w:t>
            </w:r>
          </w:p>
        </w:tc>
        <w:tc>
          <w:tcPr>
            <w:tcW w:w="3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方正书宋简体" w:hAnsi="方正书宋简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1"/>
                <w:szCs w:val="21"/>
              </w:rPr>
              <w:t>存在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1"/>
                <w:szCs w:val="21"/>
              </w:rPr>
              <w:t xml:space="preserve">    不存在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3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5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新宋体" w:hAnsi="新宋体" w:eastAsia="新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书宋简体" w:hAnsi="方正书宋简体"/>
                <w:b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  <w:t>8.当前家庭房屋套次    一套</w:t>
            </w:r>
            <w:r>
              <w:rPr>
                <w:rFonts w:ascii="方正书宋简体" w:hAnsi="方正书宋简体"/>
                <w:b/>
                <w:bCs/>
                <w:color w:val="auto"/>
                <w:sz w:val="21"/>
                <w:szCs w:val="21"/>
                <w:highlight w:val="yellow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yellow"/>
              </w:rPr>
              <w:t>□</w:t>
            </w:r>
            <w:r>
              <w:rPr>
                <w:rFonts w:ascii="方正书宋简体" w:hAnsi="方正书宋简体"/>
                <w:b/>
                <w:bCs/>
                <w:color w:val="auto"/>
                <w:sz w:val="21"/>
                <w:szCs w:val="21"/>
                <w:highlight w:val="yellow"/>
              </w:rPr>
              <w:t> </w:t>
            </w:r>
            <w:r>
              <w:rPr>
                <w:rFonts w:hint="eastAsia" w:ascii="方正书宋简体" w:hAnsi="方正书宋简体"/>
                <w:b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  二套</w:t>
            </w:r>
            <w:r>
              <w:rPr>
                <w:rFonts w:ascii="方正书宋简体" w:hAnsi="方正书宋简体"/>
                <w:b/>
                <w:bCs/>
                <w:color w:val="auto"/>
                <w:sz w:val="21"/>
                <w:szCs w:val="21"/>
                <w:highlight w:val="yellow"/>
              </w:rPr>
              <w:t> 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yellow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   三套及以上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yellow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9422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22" w:firstLineChars="200"/>
              <w:jc w:val="left"/>
              <w:rPr>
                <w:rFonts w:ascii="新宋体" w:hAnsi="新宋体" w:eastAsia="新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ind w:firstLine="422" w:firstLineChars="200"/>
              <w:jc w:val="left"/>
              <w:rPr>
                <w:rFonts w:ascii="新宋体" w:hAnsi="新宋体" w:eastAsia="新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1"/>
                <w:szCs w:val="21"/>
              </w:rPr>
              <w:t>申请人对以上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填写的内容及提交的申请材料、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1"/>
                <w:szCs w:val="21"/>
              </w:rPr>
              <w:t>回答内容的真实性、合法性负责，如有不实，由申请人承担一切法律责任。</w:t>
            </w:r>
          </w:p>
          <w:p>
            <w:pPr>
              <w:ind w:firstLine="422" w:firstLineChars="200"/>
              <w:jc w:val="left"/>
              <w:rPr>
                <w:rFonts w:ascii="新宋体" w:hAnsi="新宋体" w:eastAsia="新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ind w:firstLine="422" w:firstLineChars="200"/>
              <w:jc w:val="left"/>
              <w:rPr>
                <w:rFonts w:ascii="新宋体" w:hAnsi="新宋体" w:eastAsia="新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ind w:firstLine="422" w:firstLineChars="200"/>
              <w:rPr>
                <w:rFonts w:ascii="新宋体" w:hAnsi="新宋体" w:eastAsia="新宋体" w:cs="新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</w:rPr>
              <w:t>申请人</w:t>
            </w:r>
            <w:r>
              <w:rPr>
                <w:rFonts w:hint="eastAsia" w:ascii="方正书宋简体" w:eastAsia="方正书宋简体"/>
                <w:b/>
                <w:bCs/>
                <w:color w:val="auto"/>
                <w:sz w:val="21"/>
                <w:szCs w:val="21"/>
              </w:rPr>
              <w:t>（签章）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</w:rPr>
              <w:t>：                         申请人</w:t>
            </w:r>
            <w:r>
              <w:rPr>
                <w:rFonts w:hint="eastAsia" w:ascii="方正书宋简体" w:eastAsia="方正书宋简体"/>
                <w:b/>
                <w:bCs/>
                <w:color w:val="auto"/>
                <w:sz w:val="21"/>
                <w:szCs w:val="21"/>
              </w:rPr>
              <w:t>（签章）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</w:rPr>
              <w:t>：</w:t>
            </w:r>
          </w:p>
          <w:p>
            <w:pPr>
              <w:ind w:firstLine="422" w:firstLineChars="200"/>
              <w:rPr>
                <w:rFonts w:ascii="新宋体" w:hAnsi="新宋体" w:eastAsia="新宋体" w:cs="新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ind w:firstLine="422" w:firstLineChars="200"/>
              <w:rPr>
                <w:rFonts w:ascii="新宋体" w:hAnsi="新宋体" w:eastAsia="新宋体" w:cs="新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ind w:firstLine="422" w:firstLineChars="200"/>
              <w:rPr>
                <w:rFonts w:ascii="新宋体" w:hAnsi="新宋体" w:eastAsia="新宋体" w:cs="新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</w:rPr>
              <w:t>代理人</w:t>
            </w:r>
            <w:r>
              <w:rPr>
                <w:rFonts w:hint="eastAsia" w:ascii="方正书宋简体" w:eastAsia="方正书宋简体"/>
                <w:b/>
                <w:bCs/>
                <w:color w:val="auto"/>
                <w:sz w:val="21"/>
                <w:szCs w:val="21"/>
              </w:rPr>
              <w:t>（签章）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</w:rPr>
              <w:t>：                          代理人</w:t>
            </w:r>
            <w:r>
              <w:rPr>
                <w:rFonts w:hint="eastAsia" w:ascii="方正书宋简体" w:eastAsia="方正书宋简体"/>
                <w:b/>
                <w:bCs/>
                <w:color w:val="auto"/>
                <w:sz w:val="21"/>
                <w:szCs w:val="21"/>
              </w:rPr>
              <w:t>（签章）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</w:rPr>
              <w:t>：</w:t>
            </w:r>
          </w:p>
          <w:p>
            <w:pPr>
              <w:ind w:firstLine="422" w:firstLineChars="200"/>
              <w:rPr>
                <w:rFonts w:ascii="新宋体" w:hAnsi="新宋体" w:eastAsia="新宋体" w:cs="新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</w:rPr>
              <w:t xml:space="preserve"> </w:t>
            </w:r>
          </w:p>
          <w:p>
            <w:pPr>
              <w:rPr>
                <w:rFonts w:ascii="新宋体" w:hAnsi="新宋体" w:eastAsia="新宋体" w:cs="新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rFonts w:ascii="新宋体" w:hAnsi="新宋体" w:eastAsia="新宋体" w:cs="新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年   月   日</w:t>
            </w:r>
            <w:r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</w:rPr>
              <w:t xml:space="preserve">                          年   月   日</w:t>
            </w:r>
          </w:p>
          <w:p>
            <w:pPr>
              <w:jc w:val="left"/>
              <w:rPr>
                <w:rFonts w:ascii="方正书宋简体" w:hAnsi="方正书宋简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9422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left"/>
              <w:rPr>
                <w:rFonts w:ascii="新宋体" w:hAnsi="新宋体" w:eastAsia="新宋体" w:cs="新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rFonts w:ascii="新宋体" w:hAnsi="新宋体" w:eastAsia="新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</w:rPr>
              <w:t>询问地点：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9422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left"/>
              <w:rPr>
                <w:rFonts w:ascii="新宋体" w:hAnsi="新宋体" w:eastAsia="新宋体" w:cs="新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rFonts w:ascii="新宋体" w:hAnsi="新宋体" w:eastAsia="新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</w:rPr>
              <w:t>询问人：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="新宋体" w:hAnsi="新宋体" w:eastAsia="新宋体"/>
                <w:b/>
                <w:bCs/>
                <w:color w:val="auto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新宋体" w:hAnsi="新宋体" w:eastAsia="新宋体"/>
                <w:b/>
                <w:bCs/>
                <w:color w:val="auto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1"/>
                <w:szCs w:val="21"/>
              </w:rPr>
              <w:t xml:space="preserve">          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</w:rPr>
              <w:t>询问时间：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新宋体" w:hAnsi="新宋体" w:eastAsia="新宋体" w:cs="新宋体"/>
                <w:b/>
                <w:bCs/>
                <w:color w:val="auto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1"/>
                <w:szCs w:val="21"/>
              </w:rPr>
              <w:t>年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新宋体" w:hAnsi="新宋体" w:eastAsia="新宋体"/>
                <w:b/>
                <w:bCs/>
                <w:color w:val="auto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1"/>
                <w:szCs w:val="21"/>
              </w:rPr>
              <w:t>月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1"/>
                <w:szCs w:val="21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b/>
                <w:bCs/>
                <w:color w:val="auto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1"/>
                <w:szCs w:val="21"/>
              </w:rPr>
              <w:t>日</w:t>
            </w:r>
          </w:p>
        </w:tc>
      </w:tr>
    </w:tbl>
    <w:p>
      <w:pPr>
        <w:jc w:val="center"/>
        <w:rPr>
          <w:color w:val="auto"/>
          <w:sz w:val="21"/>
          <w:szCs w:val="21"/>
        </w:rPr>
      </w:pPr>
    </w:p>
    <w:p>
      <w:pPr>
        <w:jc w:val="both"/>
        <w:rPr>
          <w:color w:val="auto"/>
          <w:sz w:val="21"/>
          <w:szCs w:val="21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YWJjMGM4MTE1ZjdmMmNmY2M1NmE5MTIwODFiZWYifQ=="/>
  </w:docVars>
  <w:rsids>
    <w:rsidRoot w:val="15414558"/>
    <w:rsid w:val="03B46FB2"/>
    <w:rsid w:val="059B07E5"/>
    <w:rsid w:val="06B97D7F"/>
    <w:rsid w:val="09DF4119"/>
    <w:rsid w:val="0AF270D9"/>
    <w:rsid w:val="0CC70FBA"/>
    <w:rsid w:val="15414558"/>
    <w:rsid w:val="238240B4"/>
    <w:rsid w:val="2CC85AD8"/>
    <w:rsid w:val="2E0B1FDB"/>
    <w:rsid w:val="3A9A794F"/>
    <w:rsid w:val="3ECF2884"/>
    <w:rsid w:val="42807D48"/>
    <w:rsid w:val="45C559F6"/>
    <w:rsid w:val="507B54AF"/>
    <w:rsid w:val="6C2153DE"/>
    <w:rsid w:val="6DF35644"/>
    <w:rsid w:val="72D66DA6"/>
    <w:rsid w:val="72E00D98"/>
    <w:rsid w:val="7F45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24"/>
      <w:szCs w:val="24"/>
    </w:rPr>
  </w:style>
  <w:style w:type="character" w:customStyle="1" w:styleId="5">
    <w:name w:val="15"/>
    <w:basedOn w:val="4"/>
    <w:qFormat/>
    <w:uiPriority w:val="0"/>
    <w:rPr>
      <w:rFonts w:hint="eastAsia" w:ascii="宋体" w:hAnsi="宋体" w:eastAsia="宋体"/>
      <w:color w:val="000000"/>
      <w:sz w:val="21"/>
      <w:szCs w:val="2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1350</Words>
  <Characters>1367</Characters>
  <Lines>0</Lines>
  <Paragraphs>0</Paragraphs>
  <TotalTime>17</TotalTime>
  <ScaleCrop>false</ScaleCrop>
  <LinksUpToDate>false</LinksUpToDate>
  <CharactersWithSpaces>1885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2022-05-12T04:23:00Z</dcterms:created>
  <dc:creator>救赎</dc:creator>
  <cp:lastModifiedBy>11111</cp:lastModifiedBy>
  <cp:lastPrinted>2022-05-12T04:24:00Z</cp:lastPrinted>
  <dcterms:modified xsi:type="dcterms:W3CDTF">2022-05-20T08:23:09Z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7D378EACC8214A28A3FBE9082E2BEDF0</vt:lpwstr>
  </property>
</Properties>
</file>